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8AF92" w14:textId="3FB74C96" w:rsidR="00A55B44" w:rsidRPr="00352D07" w:rsidRDefault="00060037">
      <w:pPr>
        <w:rPr>
          <w:rFonts w:ascii="Arial" w:hAnsi="Arial" w:cs="Arial"/>
          <w:b/>
          <w:bCs/>
          <w:color w:val="000000" w:themeColor="text1"/>
          <w:sz w:val="28"/>
          <w:szCs w:val="26"/>
          <w:bdr w:val="none" w:sz="0" w:space="0" w:color="auto" w:frame="1"/>
          <w:lang w:val="en-GB"/>
        </w:rPr>
      </w:pPr>
      <w:r w:rsidRPr="00352D07">
        <w:rPr>
          <w:rFonts w:ascii="Calibri" w:hAnsi="Calibri"/>
          <w:bCs/>
          <w:sz w:val="52"/>
          <w:szCs w:val="52"/>
          <w:lang w:val="en-GB"/>
        </w:rPr>
        <w:t xml:space="preserve">Press </w:t>
      </w:r>
      <w:r w:rsidR="00352D07">
        <w:rPr>
          <w:rFonts w:ascii="Calibri" w:hAnsi="Calibri"/>
          <w:bCs/>
          <w:sz w:val="52"/>
          <w:szCs w:val="52"/>
          <w:lang w:val="en-GB"/>
        </w:rPr>
        <w:t>R</w:t>
      </w:r>
      <w:r w:rsidRPr="00352D07">
        <w:rPr>
          <w:rFonts w:ascii="Calibri" w:hAnsi="Calibri"/>
          <w:bCs/>
          <w:sz w:val="52"/>
          <w:szCs w:val="52"/>
          <w:lang w:val="en-GB"/>
        </w:rPr>
        <w:t xml:space="preserve">elease </w:t>
      </w:r>
      <w:r w:rsidRPr="00352D07">
        <w:rPr>
          <w:rFonts w:ascii="Calibri" w:hAnsi="Calibri"/>
          <w:bCs/>
          <w:sz w:val="52"/>
          <w:szCs w:val="52"/>
          <w:lang w:val="en-GB"/>
        </w:rPr>
        <w:tab/>
      </w:r>
    </w:p>
    <w:p w14:paraId="720437FF" w14:textId="77777777" w:rsidR="004330C6" w:rsidRPr="00352D07" w:rsidRDefault="004330C6" w:rsidP="003817D3">
      <w:pPr>
        <w:rPr>
          <w:rFonts w:ascii="Arial" w:hAnsi="Arial" w:cs="Arial"/>
          <w:b/>
          <w:bCs/>
          <w:color w:val="000000" w:themeColor="text1"/>
          <w:sz w:val="28"/>
          <w:szCs w:val="26"/>
          <w:bdr w:val="none" w:sz="0" w:space="0" w:color="auto" w:frame="1"/>
          <w:lang w:val="en-GB"/>
        </w:rPr>
      </w:pPr>
    </w:p>
    <w:p w14:paraId="26E5282D" w14:textId="77777777" w:rsidR="004330C6" w:rsidRPr="00352D07" w:rsidRDefault="004330C6" w:rsidP="003817D3">
      <w:pPr>
        <w:rPr>
          <w:rFonts w:ascii="Arial" w:hAnsi="Arial" w:cs="Arial"/>
          <w:b/>
          <w:bCs/>
          <w:color w:val="000000" w:themeColor="text1"/>
          <w:sz w:val="28"/>
          <w:szCs w:val="26"/>
          <w:bdr w:val="none" w:sz="0" w:space="0" w:color="auto" w:frame="1"/>
          <w:lang w:val="en-GB"/>
        </w:rPr>
      </w:pPr>
    </w:p>
    <w:p w14:paraId="4043079C" w14:textId="5E925833" w:rsidR="00A55B44" w:rsidRPr="00352D07" w:rsidRDefault="00060037">
      <w:pPr>
        <w:rPr>
          <w:rFonts w:ascii="Calibri" w:hAnsi="Calibri" w:cs="Calibri"/>
          <w:b/>
          <w:bCs/>
          <w:sz w:val="44"/>
          <w:szCs w:val="44"/>
          <w:lang w:val="en-GB"/>
        </w:rPr>
      </w:pPr>
      <w:r w:rsidRPr="00352D07">
        <w:rPr>
          <w:rFonts w:ascii="Calibri" w:hAnsi="Calibri" w:cs="Calibri"/>
          <w:b/>
          <w:bCs/>
          <w:sz w:val="44"/>
          <w:szCs w:val="44"/>
          <w:lang w:val="en-GB"/>
        </w:rPr>
        <w:t>DEFENDER supports accessibility at the ROCKHARZ</w:t>
      </w:r>
      <w:r w:rsidR="00352D07" w:rsidRPr="00352D07">
        <w:rPr>
          <w:rFonts w:ascii="Calibri" w:hAnsi="Calibri" w:cs="Calibri"/>
          <w:b/>
          <w:bCs/>
          <w:sz w:val="44"/>
          <w:szCs w:val="44"/>
          <w:lang w:val="en-GB"/>
        </w:rPr>
        <w:t xml:space="preserve"> Festival in Germany</w:t>
      </w:r>
    </w:p>
    <w:p w14:paraId="6687CD87" w14:textId="77777777" w:rsidR="00DC30F6" w:rsidRPr="00352D07" w:rsidRDefault="00DC30F6" w:rsidP="003817D3">
      <w:pPr>
        <w:rPr>
          <w:rFonts w:ascii="Calibri" w:hAnsi="Calibri" w:cs="Calibri"/>
          <w:b/>
          <w:bCs/>
          <w:color w:val="000000" w:themeColor="text1"/>
          <w:sz w:val="44"/>
          <w:szCs w:val="44"/>
          <w:bdr w:val="none" w:sz="0" w:space="0" w:color="auto" w:frame="1"/>
          <w:lang w:val="en-GB"/>
        </w:rPr>
      </w:pPr>
    </w:p>
    <w:p w14:paraId="02E4966E" w14:textId="7EB2384A" w:rsidR="00A55B44" w:rsidRPr="00352D07" w:rsidRDefault="00060037">
      <w:pPr>
        <w:rPr>
          <w:rFonts w:ascii="Calibri" w:hAnsi="Calibri" w:cs="Calibri"/>
          <w:sz w:val="22"/>
          <w:szCs w:val="22"/>
          <w:lang w:val="en-GB"/>
        </w:rPr>
      </w:pPr>
      <w:r w:rsidRPr="00352D07">
        <w:rPr>
          <w:rFonts w:ascii="Calibri" w:hAnsi="Calibri" w:cs="Calibri"/>
          <w:b/>
          <w:bCs/>
          <w:color w:val="000000" w:themeColor="text1"/>
          <w:sz w:val="22"/>
          <w:szCs w:val="22"/>
          <w:bdr w:val="none" w:sz="0" w:space="0" w:color="auto" w:frame="1"/>
          <w:lang w:val="en-GB"/>
        </w:rPr>
        <w:t>Neu-</w:t>
      </w:r>
      <w:proofErr w:type="spellStart"/>
      <w:r w:rsidRPr="00352D07">
        <w:rPr>
          <w:rFonts w:ascii="Calibri" w:hAnsi="Calibri" w:cs="Calibri"/>
          <w:b/>
          <w:bCs/>
          <w:color w:val="000000" w:themeColor="text1"/>
          <w:sz w:val="22"/>
          <w:szCs w:val="22"/>
          <w:bdr w:val="none" w:sz="0" w:space="0" w:color="auto" w:frame="1"/>
          <w:lang w:val="en-GB"/>
        </w:rPr>
        <w:t>Anspach</w:t>
      </w:r>
      <w:proofErr w:type="spellEnd"/>
      <w:r w:rsidRPr="00352D07">
        <w:rPr>
          <w:rFonts w:ascii="Calibri" w:hAnsi="Calibri" w:cs="Calibri"/>
          <w:b/>
          <w:bCs/>
          <w:color w:val="000000" w:themeColor="text1"/>
          <w:sz w:val="22"/>
          <w:szCs w:val="22"/>
          <w:bdr w:val="none" w:sz="0" w:space="0" w:color="auto" w:frame="1"/>
          <w:lang w:val="en-GB"/>
        </w:rPr>
        <w:t>, Germany</w:t>
      </w:r>
      <w:r w:rsidR="00810CD6">
        <w:rPr>
          <w:rFonts w:ascii="Calibri" w:hAnsi="Calibri" w:cs="Calibri"/>
          <w:b/>
          <w:bCs/>
          <w:color w:val="000000" w:themeColor="text1"/>
          <w:sz w:val="22"/>
          <w:szCs w:val="22"/>
          <w:bdr w:val="none" w:sz="0" w:space="0" w:color="auto" w:frame="1"/>
          <w:lang w:val="en-GB"/>
        </w:rPr>
        <w:t xml:space="preserve"> - </w:t>
      </w:r>
      <w:r w:rsidRPr="00352D07">
        <w:rPr>
          <w:rFonts w:ascii="Calibri" w:hAnsi="Calibri" w:cs="Calibri"/>
          <w:b/>
          <w:bCs/>
          <w:color w:val="000000" w:themeColor="text1"/>
          <w:sz w:val="22"/>
          <w:szCs w:val="22"/>
          <w:bdr w:val="none" w:sz="0" w:space="0" w:color="auto" w:frame="1"/>
          <w:lang w:val="en-GB"/>
        </w:rPr>
        <w:t xml:space="preserve"> </w:t>
      </w:r>
      <w:r w:rsidR="00810CD6">
        <w:rPr>
          <w:rFonts w:ascii="Calibri" w:hAnsi="Calibri" w:cs="Calibri"/>
          <w:b/>
          <w:bCs/>
          <w:color w:val="000000" w:themeColor="text1"/>
          <w:sz w:val="22"/>
          <w:szCs w:val="22"/>
          <w:bdr w:val="none" w:sz="0" w:space="0" w:color="auto" w:frame="1"/>
          <w:lang w:val="en-GB"/>
        </w:rPr>
        <w:t>28</w:t>
      </w:r>
      <w:r w:rsidR="00DC30F6" w:rsidRPr="00352D07">
        <w:rPr>
          <w:rFonts w:ascii="Calibri" w:hAnsi="Calibri" w:cs="Calibri"/>
          <w:b/>
          <w:bCs/>
          <w:color w:val="000000" w:themeColor="text1"/>
          <w:sz w:val="22"/>
          <w:szCs w:val="22"/>
          <w:bdr w:val="none" w:sz="0" w:space="0" w:color="auto" w:frame="1"/>
          <w:lang w:val="en-GB"/>
        </w:rPr>
        <w:t xml:space="preserve"> September 2023 </w:t>
      </w:r>
      <w:r w:rsidR="00810CD6">
        <w:rPr>
          <w:rFonts w:ascii="Calibri" w:hAnsi="Calibri" w:cs="Calibri"/>
          <w:b/>
          <w:bCs/>
          <w:color w:val="000000" w:themeColor="text1"/>
          <w:sz w:val="22"/>
          <w:szCs w:val="22"/>
          <w:bdr w:val="none" w:sz="0" w:space="0" w:color="auto" w:frame="1"/>
          <w:lang w:val="en-GB"/>
        </w:rPr>
        <w:t xml:space="preserve">- </w:t>
      </w:r>
      <w:r w:rsidR="00DC30F6" w:rsidRPr="00352D07">
        <w:rPr>
          <w:rFonts w:ascii="Calibri" w:hAnsi="Calibri" w:cs="Calibri"/>
          <w:b/>
          <w:bCs/>
          <w:sz w:val="22"/>
          <w:szCs w:val="22"/>
          <w:lang w:val="en-GB"/>
        </w:rPr>
        <w:t xml:space="preserve">The ROCKHARZ Festival has always been a special </w:t>
      </w:r>
      <w:r w:rsidR="00352D07">
        <w:rPr>
          <w:rFonts w:ascii="Calibri" w:hAnsi="Calibri" w:cs="Calibri"/>
          <w:b/>
          <w:bCs/>
          <w:sz w:val="22"/>
          <w:szCs w:val="22"/>
          <w:lang w:val="en-GB"/>
        </w:rPr>
        <w:t>occasion</w:t>
      </w:r>
      <w:r w:rsidR="00DC30F6" w:rsidRPr="00352D07">
        <w:rPr>
          <w:rFonts w:ascii="Calibri" w:hAnsi="Calibri" w:cs="Calibri"/>
          <w:b/>
          <w:bCs/>
          <w:sz w:val="22"/>
          <w:szCs w:val="22"/>
          <w:lang w:val="en-GB"/>
        </w:rPr>
        <w:t xml:space="preserve">. Originally started under the name </w:t>
      </w:r>
      <w:r w:rsidR="00352D07">
        <w:rPr>
          <w:rFonts w:ascii="Calibri" w:hAnsi="Calibri" w:cs="Calibri"/>
          <w:b/>
          <w:bCs/>
          <w:sz w:val="22"/>
          <w:szCs w:val="22"/>
          <w:lang w:val="en-GB"/>
        </w:rPr>
        <w:t>“</w:t>
      </w:r>
      <w:r w:rsidR="00DC30F6" w:rsidRPr="00352D07">
        <w:rPr>
          <w:rFonts w:ascii="Calibri" w:hAnsi="Calibri" w:cs="Calibri"/>
          <w:b/>
          <w:bCs/>
          <w:sz w:val="22"/>
          <w:szCs w:val="22"/>
          <w:lang w:val="en-GB"/>
        </w:rPr>
        <w:t xml:space="preserve">Rock </w:t>
      </w:r>
      <w:proofErr w:type="spellStart"/>
      <w:r w:rsidR="00DC30F6" w:rsidRPr="00352D07">
        <w:rPr>
          <w:rFonts w:ascii="Calibri" w:hAnsi="Calibri" w:cs="Calibri"/>
          <w:b/>
          <w:bCs/>
          <w:sz w:val="22"/>
          <w:szCs w:val="22"/>
          <w:lang w:val="en-GB"/>
        </w:rPr>
        <w:t>gegen</w:t>
      </w:r>
      <w:proofErr w:type="spellEnd"/>
      <w:r w:rsidR="00DC30F6" w:rsidRPr="00352D07">
        <w:rPr>
          <w:rFonts w:ascii="Calibri" w:hAnsi="Calibri" w:cs="Calibri"/>
          <w:b/>
          <w:bCs/>
          <w:sz w:val="22"/>
          <w:szCs w:val="22"/>
          <w:lang w:val="en-GB"/>
        </w:rPr>
        <w:t xml:space="preserve"> </w:t>
      </w:r>
      <w:proofErr w:type="spellStart"/>
      <w:r w:rsidR="00DC30F6" w:rsidRPr="00352D07">
        <w:rPr>
          <w:rFonts w:ascii="Calibri" w:hAnsi="Calibri" w:cs="Calibri"/>
          <w:b/>
          <w:bCs/>
          <w:sz w:val="22"/>
          <w:szCs w:val="22"/>
          <w:lang w:val="en-GB"/>
        </w:rPr>
        <w:t>Rechts</w:t>
      </w:r>
      <w:proofErr w:type="spellEnd"/>
      <w:r w:rsidR="00352D07">
        <w:rPr>
          <w:rFonts w:ascii="Calibri" w:hAnsi="Calibri" w:cs="Calibri"/>
          <w:b/>
          <w:bCs/>
          <w:sz w:val="22"/>
          <w:szCs w:val="22"/>
          <w:lang w:val="en-GB"/>
        </w:rPr>
        <w:t>”</w:t>
      </w:r>
      <w:r w:rsidR="00DC30F6" w:rsidRPr="00352D07">
        <w:rPr>
          <w:rFonts w:ascii="Calibri" w:hAnsi="Calibri" w:cs="Calibri"/>
          <w:b/>
          <w:bCs/>
          <w:sz w:val="22"/>
          <w:szCs w:val="22"/>
          <w:lang w:val="en-GB"/>
        </w:rPr>
        <w:t xml:space="preserve"> (</w:t>
      </w:r>
      <w:r w:rsidR="00352D07">
        <w:rPr>
          <w:rFonts w:ascii="Calibri" w:hAnsi="Calibri" w:cs="Calibri"/>
          <w:b/>
          <w:bCs/>
          <w:sz w:val="22"/>
          <w:szCs w:val="22"/>
          <w:lang w:val="en-GB"/>
        </w:rPr>
        <w:t>“</w:t>
      </w:r>
      <w:r w:rsidR="00DC30F6" w:rsidRPr="00352D07">
        <w:rPr>
          <w:rFonts w:ascii="Calibri" w:hAnsi="Calibri" w:cs="Calibri"/>
          <w:b/>
          <w:bCs/>
          <w:sz w:val="22"/>
          <w:szCs w:val="22"/>
          <w:lang w:val="en-GB"/>
        </w:rPr>
        <w:t>Rock against the Right</w:t>
      </w:r>
      <w:r w:rsidR="00352D07">
        <w:rPr>
          <w:rFonts w:ascii="Calibri" w:hAnsi="Calibri" w:cs="Calibri"/>
          <w:b/>
          <w:bCs/>
          <w:sz w:val="22"/>
          <w:szCs w:val="22"/>
          <w:lang w:val="en-GB"/>
        </w:rPr>
        <w:t>”</w:t>
      </w:r>
      <w:r w:rsidR="00DC30F6" w:rsidRPr="00352D07">
        <w:rPr>
          <w:rFonts w:ascii="Calibri" w:hAnsi="Calibri" w:cs="Calibri"/>
          <w:b/>
          <w:bCs/>
          <w:sz w:val="22"/>
          <w:szCs w:val="22"/>
          <w:lang w:val="en-GB"/>
        </w:rPr>
        <w:t xml:space="preserve">), the metal festival in </w:t>
      </w:r>
      <w:r w:rsidR="00352D07">
        <w:rPr>
          <w:rFonts w:ascii="Calibri" w:hAnsi="Calibri" w:cs="Calibri"/>
          <w:b/>
          <w:bCs/>
          <w:sz w:val="22"/>
          <w:szCs w:val="22"/>
          <w:lang w:val="en-GB"/>
        </w:rPr>
        <w:t>Germany’s</w:t>
      </w:r>
      <w:r w:rsidR="00DC30F6" w:rsidRPr="00352D07">
        <w:rPr>
          <w:rFonts w:ascii="Calibri" w:hAnsi="Calibri" w:cs="Calibri"/>
          <w:b/>
          <w:bCs/>
          <w:sz w:val="22"/>
          <w:szCs w:val="22"/>
          <w:lang w:val="en-GB"/>
        </w:rPr>
        <w:t xml:space="preserve"> Harz region has constantly evolved and adopted new, important values: </w:t>
      </w:r>
      <w:r w:rsidR="00352D07">
        <w:rPr>
          <w:rFonts w:ascii="Calibri" w:hAnsi="Calibri" w:cs="Calibri"/>
          <w:b/>
          <w:bCs/>
          <w:sz w:val="22"/>
          <w:szCs w:val="22"/>
          <w:lang w:val="en-GB"/>
        </w:rPr>
        <w:t>s</w:t>
      </w:r>
      <w:r w:rsidR="00DC30F6" w:rsidRPr="00352D07">
        <w:rPr>
          <w:rFonts w:ascii="Calibri" w:hAnsi="Calibri" w:cs="Calibri"/>
          <w:b/>
          <w:bCs/>
          <w:sz w:val="22"/>
          <w:szCs w:val="22"/>
          <w:lang w:val="en-GB"/>
        </w:rPr>
        <w:t>ustainability, environmental awareness, regionality</w:t>
      </w:r>
      <w:r w:rsidR="00352D07">
        <w:rPr>
          <w:rFonts w:ascii="Calibri" w:hAnsi="Calibri" w:cs="Calibri"/>
          <w:b/>
          <w:bCs/>
          <w:sz w:val="22"/>
          <w:szCs w:val="22"/>
          <w:lang w:val="en-GB"/>
        </w:rPr>
        <w:t>,</w:t>
      </w:r>
      <w:r w:rsidR="00DC30F6" w:rsidRPr="00352D07">
        <w:rPr>
          <w:rFonts w:ascii="Calibri" w:hAnsi="Calibri" w:cs="Calibri"/>
          <w:b/>
          <w:bCs/>
          <w:sz w:val="22"/>
          <w:szCs w:val="22"/>
          <w:lang w:val="en-GB"/>
        </w:rPr>
        <w:t xml:space="preserve"> and inclusion. At the beginning of July 2023, almost 24,000 music fans </w:t>
      </w:r>
      <w:r w:rsidR="00352D07">
        <w:rPr>
          <w:rFonts w:ascii="Calibri" w:hAnsi="Calibri" w:cs="Calibri"/>
          <w:b/>
          <w:bCs/>
          <w:sz w:val="22"/>
          <w:szCs w:val="22"/>
          <w:lang w:val="en-GB"/>
        </w:rPr>
        <w:t>descended on</w:t>
      </w:r>
      <w:r w:rsidR="00DC30F6" w:rsidRPr="00352D07">
        <w:rPr>
          <w:rFonts w:ascii="Calibri" w:hAnsi="Calibri" w:cs="Calibri"/>
          <w:b/>
          <w:bCs/>
          <w:sz w:val="22"/>
          <w:szCs w:val="22"/>
          <w:lang w:val="en-GB"/>
        </w:rPr>
        <w:t xml:space="preserve"> the grounds of the </w:t>
      </w:r>
      <w:proofErr w:type="spellStart"/>
      <w:r w:rsidR="00DC30F6" w:rsidRPr="00352D07">
        <w:rPr>
          <w:rFonts w:ascii="Calibri" w:hAnsi="Calibri" w:cs="Calibri"/>
          <w:b/>
          <w:bCs/>
          <w:sz w:val="22"/>
          <w:szCs w:val="22"/>
          <w:lang w:val="en-GB"/>
        </w:rPr>
        <w:t>Ballenstedt</w:t>
      </w:r>
      <w:proofErr w:type="spellEnd"/>
      <w:r w:rsidR="00DC30F6" w:rsidRPr="00352D07">
        <w:rPr>
          <w:rFonts w:ascii="Calibri" w:hAnsi="Calibri" w:cs="Calibri"/>
          <w:b/>
          <w:bCs/>
          <w:sz w:val="22"/>
          <w:szCs w:val="22"/>
          <w:lang w:val="en-GB"/>
        </w:rPr>
        <w:t xml:space="preserve"> airfield for four days to enjoy the performances of Blind Guardian, In Flames, Arch Enemy</w:t>
      </w:r>
      <w:r w:rsidR="00352D07">
        <w:rPr>
          <w:rFonts w:ascii="Calibri" w:hAnsi="Calibri" w:cs="Calibri"/>
          <w:b/>
          <w:bCs/>
          <w:sz w:val="22"/>
          <w:szCs w:val="22"/>
          <w:lang w:val="en-GB"/>
        </w:rPr>
        <w:t>,</w:t>
      </w:r>
      <w:r w:rsidR="00DC30F6" w:rsidRPr="00352D07">
        <w:rPr>
          <w:rFonts w:ascii="Calibri" w:hAnsi="Calibri" w:cs="Calibri"/>
          <w:b/>
          <w:bCs/>
          <w:sz w:val="22"/>
          <w:szCs w:val="22"/>
          <w:lang w:val="en-GB"/>
        </w:rPr>
        <w:t xml:space="preserve"> and many more for the</w:t>
      </w:r>
      <w:r w:rsidR="00352D07">
        <w:rPr>
          <w:rFonts w:ascii="Calibri" w:hAnsi="Calibri" w:cs="Calibri"/>
          <w:b/>
          <w:bCs/>
          <w:sz w:val="22"/>
          <w:szCs w:val="22"/>
          <w:lang w:val="en-GB"/>
        </w:rPr>
        <w:t xml:space="preserve"> festival’s</w:t>
      </w:r>
      <w:r w:rsidR="00DC30F6" w:rsidRPr="00352D07">
        <w:rPr>
          <w:rFonts w:ascii="Calibri" w:hAnsi="Calibri" w:cs="Calibri"/>
          <w:b/>
          <w:bCs/>
          <w:sz w:val="22"/>
          <w:szCs w:val="22"/>
          <w:lang w:val="en-GB"/>
        </w:rPr>
        <w:t xml:space="preserve"> 30</w:t>
      </w:r>
      <w:r w:rsidR="00DC30F6" w:rsidRPr="00352D07">
        <w:rPr>
          <w:rFonts w:ascii="Calibri" w:hAnsi="Calibri" w:cs="Calibri"/>
          <w:b/>
          <w:bCs/>
          <w:sz w:val="22"/>
          <w:szCs w:val="22"/>
          <w:vertAlign w:val="superscript"/>
          <w:lang w:val="en-GB"/>
        </w:rPr>
        <w:t>th</w:t>
      </w:r>
      <w:r w:rsidR="00352D07">
        <w:rPr>
          <w:rFonts w:ascii="Calibri" w:hAnsi="Calibri" w:cs="Calibri"/>
          <w:b/>
          <w:bCs/>
          <w:sz w:val="22"/>
          <w:szCs w:val="22"/>
          <w:lang w:val="en-GB"/>
        </w:rPr>
        <w:t xml:space="preserve"> anniversary edition</w:t>
      </w:r>
      <w:r w:rsidR="00DC30F6" w:rsidRPr="00352D07">
        <w:rPr>
          <w:rFonts w:ascii="Calibri" w:hAnsi="Calibri" w:cs="Calibri"/>
          <w:b/>
          <w:bCs/>
          <w:sz w:val="22"/>
          <w:szCs w:val="22"/>
          <w:lang w:val="en-GB"/>
        </w:rPr>
        <w:t>. To make this year</w:t>
      </w:r>
      <w:r w:rsidR="00352D07">
        <w:rPr>
          <w:rFonts w:ascii="Calibri" w:hAnsi="Calibri" w:cs="Calibri"/>
          <w:b/>
          <w:bCs/>
          <w:sz w:val="22"/>
          <w:szCs w:val="22"/>
          <w:lang w:val="en-GB"/>
        </w:rPr>
        <w:t>’</w:t>
      </w:r>
      <w:r w:rsidR="00DC30F6" w:rsidRPr="00352D07">
        <w:rPr>
          <w:rFonts w:ascii="Calibri" w:hAnsi="Calibri" w:cs="Calibri"/>
          <w:b/>
          <w:bCs/>
          <w:sz w:val="22"/>
          <w:szCs w:val="22"/>
          <w:lang w:val="en-GB"/>
        </w:rPr>
        <w:t xml:space="preserve">s ROCKHARZ a great experience for ALL visitors, the organisers decided to use cable </w:t>
      </w:r>
      <w:r w:rsidR="00352D07">
        <w:rPr>
          <w:rFonts w:ascii="Calibri" w:hAnsi="Calibri" w:cs="Calibri"/>
          <w:b/>
          <w:bCs/>
          <w:sz w:val="22"/>
          <w:szCs w:val="22"/>
          <w:lang w:val="en-GB"/>
        </w:rPr>
        <w:t>protectors</w:t>
      </w:r>
      <w:r w:rsidR="00DC30F6" w:rsidRPr="00352D07">
        <w:rPr>
          <w:rFonts w:ascii="Calibri" w:hAnsi="Calibri" w:cs="Calibri"/>
          <w:b/>
          <w:bCs/>
          <w:sz w:val="22"/>
          <w:szCs w:val="22"/>
          <w:lang w:val="en-GB"/>
        </w:rPr>
        <w:t xml:space="preserve"> from the DEFENDER MIDI 5 2D modular system.</w:t>
      </w:r>
    </w:p>
    <w:p w14:paraId="166B9A08" w14:textId="77777777" w:rsidR="00DC30F6" w:rsidRPr="00352D07" w:rsidRDefault="00DC30F6" w:rsidP="00DC30F6">
      <w:pPr>
        <w:rPr>
          <w:rFonts w:ascii="Calibri" w:hAnsi="Calibri" w:cs="Calibri"/>
          <w:sz w:val="22"/>
          <w:szCs w:val="22"/>
          <w:lang w:val="en-GB"/>
        </w:rPr>
      </w:pPr>
    </w:p>
    <w:p w14:paraId="3900F4DC" w14:textId="663A64D7" w:rsidR="00A55B44" w:rsidRPr="00352D07" w:rsidRDefault="00060037">
      <w:pPr>
        <w:rPr>
          <w:rFonts w:ascii="Calibri" w:hAnsi="Calibri" w:cs="Calibri"/>
          <w:sz w:val="22"/>
          <w:szCs w:val="22"/>
          <w:lang w:val="en-GB"/>
        </w:rPr>
      </w:pPr>
      <w:r w:rsidRPr="00352D07">
        <w:rPr>
          <w:rFonts w:ascii="Calibri" w:hAnsi="Calibri" w:cs="Calibri"/>
          <w:sz w:val="22"/>
          <w:szCs w:val="22"/>
          <w:lang w:val="en-GB"/>
        </w:rPr>
        <w:t xml:space="preserve">"When it comes to accessibility, most people only think of wheelchair users," says Marco Spiller, chairman of </w:t>
      </w:r>
      <w:proofErr w:type="spellStart"/>
      <w:r w:rsidRPr="00352D07">
        <w:rPr>
          <w:rFonts w:ascii="Calibri" w:hAnsi="Calibri" w:cs="Calibri"/>
          <w:sz w:val="22"/>
          <w:szCs w:val="22"/>
          <w:lang w:val="en-GB"/>
        </w:rPr>
        <w:t>Lebenshilfe</w:t>
      </w:r>
      <w:proofErr w:type="spellEnd"/>
      <w:r w:rsidRPr="00352D07">
        <w:rPr>
          <w:rFonts w:ascii="Calibri" w:hAnsi="Calibri" w:cs="Calibri"/>
          <w:sz w:val="22"/>
          <w:szCs w:val="22"/>
          <w:lang w:val="en-GB"/>
        </w:rPr>
        <w:t xml:space="preserve"> Braunschweig and organiser of "Rock in </w:t>
      </w:r>
      <w:proofErr w:type="spellStart"/>
      <w:r w:rsidRPr="00352D07">
        <w:rPr>
          <w:rFonts w:ascii="Calibri" w:hAnsi="Calibri" w:cs="Calibri"/>
          <w:sz w:val="22"/>
          <w:szCs w:val="22"/>
          <w:lang w:val="en-GB"/>
        </w:rPr>
        <w:t>Rautheim</w:t>
      </w:r>
      <w:proofErr w:type="spellEnd"/>
      <w:r w:rsidRPr="00352D07">
        <w:rPr>
          <w:rFonts w:ascii="Calibri" w:hAnsi="Calibri" w:cs="Calibri"/>
          <w:sz w:val="22"/>
          <w:szCs w:val="22"/>
          <w:lang w:val="en-GB"/>
        </w:rPr>
        <w:t>", a metal festival that was awarded the Lower Saxony Inclusion Prize in 2023. "However, it equally affects other people with walking impairments, blind people</w:t>
      </w:r>
      <w:r>
        <w:rPr>
          <w:rFonts w:ascii="Calibri" w:hAnsi="Calibri" w:cs="Calibri"/>
          <w:sz w:val="22"/>
          <w:szCs w:val="22"/>
          <w:lang w:val="en-GB"/>
        </w:rPr>
        <w:t>,</w:t>
      </w:r>
      <w:r w:rsidRPr="00352D07">
        <w:rPr>
          <w:rFonts w:ascii="Calibri" w:hAnsi="Calibri" w:cs="Calibri"/>
          <w:sz w:val="22"/>
          <w:szCs w:val="22"/>
          <w:lang w:val="en-GB"/>
        </w:rPr>
        <w:t xml:space="preserve"> or people with mental impairments who may have problems with uneven surfaces. Against this background, the DEFENDER cable </w:t>
      </w:r>
      <w:r>
        <w:rPr>
          <w:rFonts w:ascii="Calibri" w:hAnsi="Calibri" w:cs="Calibri"/>
          <w:sz w:val="22"/>
          <w:szCs w:val="22"/>
          <w:lang w:val="en-GB"/>
        </w:rPr>
        <w:t>protectors</w:t>
      </w:r>
      <w:r w:rsidRPr="00352D07">
        <w:rPr>
          <w:rFonts w:ascii="Calibri" w:hAnsi="Calibri" w:cs="Calibri"/>
          <w:sz w:val="22"/>
          <w:szCs w:val="22"/>
          <w:lang w:val="en-GB"/>
        </w:rPr>
        <w:t xml:space="preserve"> in the wide version give people more safety and literally break down barriers."</w:t>
      </w:r>
    </w:p>
    <w:p w14:paraId="74BE5F21" w14:textId="77777777" w:rsidR="00DC30F6" w:rsidRPr="00352D07" w:rsidRDefault="00DC30F6" w:rsidP="00DC30F6">
      <w:pPr>
        <w:rPr>
          <w:rFonts w:ascii="Calibri" w:hAnsi="Calibri" w:cs="Calibri"/>
          <w:sz w:val="22"/>
          <w:szCs w:val="22"/>
          <w:lang w:val="en-GB"/>
        </w:rPr>
      </w:pPr>
    </w:p>
    <w:p w14:paraId="46547291" w14:textId="5F1D31DF" w:rsidR="00A55B44" w:rsidRPr="00352D07" w:rsidRDefault="00060037">
      <w:pPr>
        <w:rPr>
          <w:rFonts w:ascii="Calibri" w:hAnsi="Calibri" w:cs="Calibri"/>
          <w:sz w:val="22"/>
          <w:szCs w:val="22"/>
          <w:lang w:val="en-GB"/>
        </w:rPr>
      </w:pPr>
      <w:r w:rsidRPr="00352D07">
        <w:rPr>
          <w:rFonts w:ascii="Calibri" w:hAnsi="Calibri" w:cs="Calibri"/>
          <w:sz w:val="22"/>
          <w:szCs w:val="22"/>
          <w:lang w:val="en-GB"/>
        </w:rPr>
        <w:t xml:space="preserve">A total of 60 DEFENDER MIDI 5 2D cable </w:t>
      </w:r>
      <w:r>
        <w:rPr>
          <w:rFonts w:ascii="Calibri" w:hAnsi="Calibri" w:cs="Calibri"/>
          <w:sz w:val="22"/>
          <w:szCs w:val="22"/>
          <w:lang w:val="en-GB"/>
        </w:rPr>
        <w:t>protectors,</w:t>
      </w:r>
      <w:r w:rsidRPr="00352D07">
        <w:rPr>
          <w:rFonts w:ascii="Calibri" w:hAnsi="Calibri" w:cs="Calibri"/>
          <w:sz w:val="22"/>
          <w:szCs w:val="22"/>
          <w:lang w:val="en-GB"/>
        </w:rPr>
        <w:t xml:space="preserve"> including the MIDI 5 2D R wheelchair ramps</w:t>
      </w:r>
      <w:r>
        <w:rPr>
          <w:rFonts w:ascii="Calibri" w:hAnsi="Calibri" w:cs="Calibri"/>
          <w:sz w:val="22"/>
          <w:szCs w:val="22"/>
          <w:lang w:val="en-GB"/>
        </w:rPr>
        <w:t>,</w:t>
      </w:r>
      <w:r w:rsidRPr="00352D07">
        <w:rPr>
          <w:rFonts w:ascii="Calibri" w:hAnsi="Calibri" w:cs="Calibri"/>
          <w:sz w:val="22"/>
          <w:szCs w:val="22"/>
          <w:lang w:val="en-GB"/>
        </w:rPr>
        <w:t xml:space="preserve"> were installed by the team led by Kai Wilhelm from </w:t>
      </w:r>
      <w:proofErr w:type="spellStart"/>
      <w:r w:rsidRPr="00352D07">
        <w:rPr>
          <w:rFonts w:ascii="Calibri" w:hAnsi="Calibri" w:cs="Calibri"/>
          <w:sz w:val="22"/>
          <w:szCs w:val="22"/>
          <w:lang w:val="en-GB"/>
        </w:rPr>
        <w:t>Veruga</w:t>
      </w:r>
      <w:proofErr w:type="spellEnd"/>
      <w:r w:rsidRPr="00352D07">
        <w:rPr>
          <w:rFonts w:ascii="Calibri" w:hAnsi="Calibri" w:cs="Calibri"/>
          <w:sz w:val="22"/>
          <w:szCs w:val="22"/>
          <w:lang w:val="en-GB"/>
        </w:rPr>
        <w:t xml:space="preserve"> GmbH. "With the wheelchair ramps, the cable </w:t>
      </w:r>
      <w:r>
        <w:rPr>
          <w:rFonts w:ascii="Calibri" w:hAnsi="Calibri" w:cs="Calibri"/>
          <w:sz w:val="22"/>
          <w:szCs w:val="22"/>
          <w:lang w:val="en-GB"/>
        </w:rPr>
        <w:t>protectors</w:t>
      </w:r>
      <w:r w:rsidRPr="00352D07">
        <w:rPr>
          <w:rFonts w:ascii="Calibri" w:hAnsi="Calibri" w:cs="Calibri"/>
          <w:sz w:val="22"/>
          <w:szCs w:val="22"/>
          <w:lang w:val="en-GB"/>
        </w:rPr>
        <w:t xml:space="preserve"> can be easily installed anywhere on the site on any surface. In addition, the ramps are compatible with other products, some of which we had already laid, so we were able to create a wheelchair crossing at these points as well."</w:t>
      </w:r>
    </w:p>
    <w:p w14:paraId="30BC0F00" w14:textId="77777777" w:rsidR="00DC30F6" w:rsidRPr="00352D07" w:rsidRDefault="00DC30F6" w:rsidP="00DC30F6">
      <w:pPr>
        <w:rPr>
          <w:rFonts w:ascii="Calibri" w:hAnsi="Calibri" w:cs="Calibri"/>
          <w:sz w:val="22"/>
          <w:szCs w:val="22"/>
          <w:lang w:val="en-GB"/>
        </w:rPr>
      </w:pPr>
    </w:p>
    <w:p w14:paraId="3998432D" w14:textId="49D22B5C" w:rsidR="00A55B44" w:rsidRPr="00352D07" w:rsidRDefault="00060037">
      <w:pPr>
        <w:rPr>
          <w:rFonts w:ascii="Calibri" w:hAnsi="Calibri" w:cs="Calibri"/>
          <w:sz w:val="22"/>
          <w:szCs w:val="22"/>
          <w:lang w:val="en-GB"/>
        </w:rPr>
      </w:pPr>
      <w:r w:rsidRPr="00352D07">
        <w:rPr>
          <w:rFonts w:ascii="Calibri" w:hAnsi="Calibri" w:cs="Calibri"/>
          <w:sz w:val="22"/>
          <w:szCs w:val="22"/>
          <w:lang w:val="en-GB"/>
        </w:rPr>
        <w:t>A decisive contribution to the functioning of accessibility at the ROCKHARZ is made by Björn Schulz, who, as inclusion officer, takes care of any problems that arise on</w:t>
      </w:r>
      <w:r>
        <w:rPr>
          <w:rFonts w:ascii="Calibri" w:hAnsi="Calibri" w:cs="Calibri"/>
          <w:sz w:val="22"/>
          <w:szCs w:val="22"/>
          <w:lang w:val="en-GB"/>
        </w:rPr>
        <w:t xml:space="preserve"> </w:t>
      </w:r>
      <w:r w:rsidRPr="00352D07">
        <w:rPr>
          <w:rFonts w:ascii="Calibri" w:hAnsi="Calibri" w:cs="Calibri"/>
          <w:sz w:val="22"/>
          <w:szCs w:val="22"/>
          <w:lang w:val="en-GB"/>
        </w:rPr>
        <w:t xml:space="preserve">site </w:t>
      </w:r>
      <w:r>
        <w:rPr>
          <w:rFonts w:ascii="Calibri" w:hAnsi="Calibri" w:cs="Calibri"/>
          <w:sz w:val="22"/>
          <w:szCs w:val="22"/>
          <w:lang w:val="en-GB"/>
        </w:rPr>
        <w:t>–</w:t>
      </w:r>
      <w:r w:rsidRPr="00352D07">
        <w:rPr>
          <w:rFonts w:ascii="Calibri" w:hAnsi="Calibri" w:cs="Calibri"/>
          <w:sz w:val="22"/>
          <w:szCs w:val="22"/>
          <w:lang w:val="en-GB"/>
        </w:rPr>
        <w:t xml:space="preserve"> and</w:t>
      </w:r>
      <w:r>
        <w:rPr>
          <w:rFonts w:ascii="Calibri" w:hAnsi="Calibri" w:cs="Calibri"/>
          <w:sz w:val="22"/>
          <w:szCs w:val="22"/>
          <w:lang w:val="en-GB"/>
        </w:rPr>
        <w:t>,</w:t>
      </w:r>
      <w:r w:rsidRPr="00352D07">
        <w:rPr>
          <w:rFonts w:ascii="Calibri" w:hAnsi="Calibri" w:cs="Calibri"/>
          <w:sz w:val="22"/>
          <w:szCs w:val="22"/>
          <w:lang w:val="en-GB"/>
        </w:rPr>
        <w:t xml:space="preserve"> as a wheelchair user</w:t>
      </w:r>
      <w:r>
        <w:rPr>
          <w:rFonts w:ascii="Calibri" w:hAnsi="Calibri" w:cs="Calibri"/>
          <w:sz w:val="22"/>
          <w:szCs w:val="22"/>
          <w:lang w:val="en-GB"/>
        </w:rPr>
        <w:t>,</w:t>
      </w:r>
      <w:r w:rsidRPr="00352D07">
        <w:rPr>
          <w:rFonts w:ascii="Calibri" w:hAnsi="Calibri" w:cs="Calibri"/>
          <w:sz w:val="22"/>
          <w:szCs w:val="22"/>
          <w:lang w:val="en-GB"/>
        </w:rPr>
        <w:t xml:space="preserve"> knows exactly what stumbling blocks can lurk for people with disabilities at a festival: "For me, inclusion at a festival means that I can celebrate with my friends and have a good time together with all disabled groups."</w:t>
      </w:r>
    </w:p>
    <w:p w14:paraId="2155D676" w14:textId="77777777" w:rsidR="00DC30F6" w:rsidRPr="00352D07" w:rsidRDefault="00DC30F6" w:rsidP="00DC30F6">
      <w:pPr>
        <w:rPr>
          <w:rFonts w:ascii="Calibri" w:hAnsi="Calibri" w:cs="Calibri"/>
          <w:sz w:val="22"/>
          <w:szCs w:val="22"/>
          <w:lang w:val="en-GB"/>
        </w:rPr>
      </w:pPr>
    </w:p>
    <w:p w14:paraId="751140C9" w14:textId="1EF1FC68" w:rsidR="00A55B44" w:rsidRPr="00352D07" w:rsidRDefault="00060037">
      <w:pPr>
        <w:rPr>
          <w:rFonts w:ascii="Calibri" w:hAnsi="Calibri" w:cs="Calibri"/>
          <w:color w:val="191919"/>
          <w:sz w:val="22"/>
          <w:szCs w:val="22"/>
          <w:lang w:val="en-GB"/>
        </w:rPr>
      </w:pPr>
      <w:r w:rsidRPr="00352D07">
        <w:rPr>
          <w:rFonts w:ascii="Calibri" w:hAnsi="Calibri" w:cs="Calibri"/>
          <w:sz w:val="22"/>
          <w:szCs w:val="22"/>
          <w:lang w:val="en-GB"/>
        </w:rPr>
        <w:t xml:space="preserve">"When the request came from ROCKHARZ, we were very happy to be part of the inclusion concept," explains Anne Wipperfürth, </w:t>
      </w:r>
      <w:r w:rsidRPr="00352D07">
        <w:rPr>
          <w:rFonts w:ascii="Calibri" w:hAnsi="Calibri" w:cs="Calibri"/>
          <w:color w:val="191919"/>
          <w:sz w:val="22"/>
          <w:szCs w:val="22"/>
          <w:lang w:val="en-GB"/>
        </w:rPr>
        <w:t xml:space="preserve">Brand Marketing Manager AH Stage Equipment &amp; Safety Brands. "This is exactly what we stand for at DEFENDER as part of the Adam Hall Group: </w:t>
      </w:r>
      <w:r>
        <w:rPr>
          <w:rFonts w:ascii="Calibri" w:hAnsi="Calibri" w:cs="Calibri"/>
          <w:color w:val="191919"/>
          <w:sz w:val="22"/>
          <w:szCs w:val="22"/>
          <w:lang w:val="en-GB"/>
        </w:rPr>
        <w:t>w</w:t>
      </w:r>
      <w:r w:rsidRPr="00352D07">
        <w:rPr>
          <w:rFonts w:ascii="Calibri" w:hAnsi="Calibri" w:cs="Calibri"/>
          <w:color w:val="191919"/>
          <w:sz w:val="22"/>
          <w:szCs w:val="22"/>
          <w:lang w:val="en-GB"/>
        </w:rPr>
        <w:t>e want to give everyone the opportunity to experience live events up close."</w:t>
      </w:r>
    </w:p>
    <w:p w14:paraId="31EF49A5" w14:textId="77777777" w:rsidR="007C580E" w:rsidRPr="00352D07" w:rsidRDefault="00781E97" w:rsidP="00DC30F6">
      <w:pPr>
        <w:rPr>
          <w:rFonts w:ascii="Calibri" w:hAnsi="Calibri" w:cs="Calibri"/>
          <w:bCs/>
          <w:color w:val="0000FF"/>
          <w:sz w:val="22"/>
          <w:szCs w:val="22"/>
          <w:u w:val="single"/>
          <w:lang w:val="en-GB"/>
        </w:rPr>
      </w:pPr>
      <w:r w:rsidRPr="00352D07">
        <w:rPr>
          <w:rFonts w:ascii="Calibri" w:hAnsi="Calibri" w:cs="Calibri"/>
          <w:bCs/>
          <w:color w:val="0D0D0D" w:themeColor="text1" w:themeTint="F2"/>
          <w:sz w:val="22"/>
          <w:szCs w:val="22"/>
          <w:bdr w:val="none" w:sz="0" w:space="0" w:color="auto" w:frame="1"/>
          <w:lang w:val="en-GB"/>
        </w:rPr>
        <w:tab/>
      </w:r>
      <w:hyperlink r:id="rId10" w:history="1"/>
    </w:p>
    <w:p w14:paraId="43E904B3" w14:textId="77777777" w:rsidR="00A55B44" w:rsidRPr="00352D07" w:rsidRDefault="00060037">
      <w:pPr>
        <w:rPr>
          <w:rFonts w:ascii="Calibri" w:hAnsi="Calibri" w:cs="Calibri"/>
          <w:color w:val="000000" w:themeColor="text1"/>
          <w:sz w:val="22"/>
          <w:szCs w:val="22"/>
          <w:lang w:val="en-GB"/>
        </w:rPr>
      </w:pPr>
      <w:r w:rsidRPr="00352D07">
        <w:rPr>
          <w:rFonts w:ascii="Calibri" w:hAnsi="Calibri" w:cs="Calibri"/>
          <w:color w:val="000000" w:themeColor="text1"/>
          <w:sz w:val="22"/>
          <w:szCs w:val="22"/>
          <w:lang w:val="en-GB"/>
        </w:rPr>
        <w:t>#DEFENDER #ProtectYourWorld #EventTech #ExperienceEventTechnology</w:t>
      </w:r>
    </w:p>
    <w:p w14:paraId="5D6624FC" w14:textId="77777777" w:rsidR="00C879E4" w:rsidRPr="00352D07" w:rsidRDefault="00C879E4" w:rsidP="00C879E4">
      <w:pPr>
        <w:rPr>
          <w:rFonts w:ascii="Calibri" w:hAnsi="Calibri" w:cs="Calibri"/>
          <w:b/>
          <w:bCs/>
          <w:sz w:val="22"/>
          <w:szCs w:val="22"/>
          <w:lang w:val="en-GB"/>
        </w:rPr>
      </w:pPr>
    </w:p>
    <w:p w14:paraId="32A5CF35" w14:textId="77777777" w:rsidR="00A55B44" w:rsidRPr="00352D07" w:rsidRDefault="00060037">
      <w:pPr>
        <w:rPr>
          <w:rFonts w:ascii="Calibri" w:hAnsi="Calibri" w:cs="Calibri"/>
          <w:b/>
          <w:sz w:val="22"/>
          <w:szCs w:val="22"/>
          <w:lang w:val="en-GB"/>
        </w:rPr>
      </w:pPr>
      <w:r w:rsidRPr="00352D07">
        <w:rPr>
          <w:rFonts w:ascii="Calibri" w:hAnsi="Calibri" w:cs="Calibri"/>
          <w:b/>
          <w:sz w:val="22"/>
          <w:szCs w:val="22"/>
          <w:lang w:val="en-GB"/>
        </w:rPr>
        <w:t>Further information:</w:t>
      </w:r>
    </w:p>
    <w:p w14:paraId="1E0B012B" w14:textId="77777777" w:rsidR="00A55B44" w:rsidRPr="00352D07" w:rsidRDefault="00000000">
      <w:pPr>
        <w:rPr>
          <w:rFonts w:ascii="Calibri" w:hAnsi="Calibri" w:cs="Calibri"/>
          <w:sz w:val="22"/>
          <w:szCs w:val="22"/>
          <w:lang w:val="en-GB"/>
        </w:rPr>
      </w:pPr>
      <w:hyperlink r:id="rId11" w:history="1">
        <w:r w:rsidR="00C879E4" w:rsidRPr="00352D07">
          <w:rPr>
            <w:rStyle w:val="Hyperlink"/>
            <w:rFonts w:ascii="Calibri" w:hAnsi="Calibri" w:cs="Calibri"/>
            <w:sz w:val="22"/>
            <w:szCs w:val="22"/>
            <w:lang w:val="en-GB"/>
          </w:rPr>
          <w:t>rockharz-festival.com</w:t>
        </w:r>
      </w:hyperlink>
    </w:p>
    <w:p w14:paraId="27388B17" w14:textId="77777777" w:rsidR="00C879E4" w:rsidRPr="00352D07" w:rsidRDefault="00C879E4" w:rsidP="00C879E4">
      <w:pPr>
        <w:rPr>
          <w:rFonts w:ascii="Calibri" w:hAnsi="Calibri" w:cs="Calibri"/>
          <w:sz w:val="22"/>
          <w:szCs w:val="22"/>
          <w:lang w:val="en-GB"/>
        </w:rPr>
      </w:pPr>
    </w:p>
    <w:p w14:paraId="3F3CBB3C" w14:textId="77777777" w:rsidR="00A55B44" w:rsidRPr="00352D07" w:rsidRDefault="00000000">
      <w:pPr>
        <w:rPr>
          <w:rFonts w:ascii="Calibri" w:hAnsi="Calibri" w:cs="Calibri"/>
          <w:sz w:val="22"/>
          <w:szCs w:val="22"/>
          <w:lang w:val="en-GB"/>
        </w:rPr>
      </w:pPr>
      <w:hyperlink r:id="rId12" w:history="1">
        <w:r w:rsidR="00C879E4" w:rsidRPr="00352D07">
          <w:rPr>
            <w:rStyle w:val="Hyperlink"/>
            <w:rFonts w:ascii="Calibri" w:hAnsi="Calibri" w:cs="Calibri"/>
            <w:sz w:val="22"/>
            <w:szCs w:val="22"/>
            <w:lang w:val="en-GB"/>
          </w:rPr>
          <w:t>defender-protects.com</w:t>
        </w:r>
      </w:hyperlink>
    </w:p>
    <w:p w14:paraId="17E7CA63" w14:textId="77777777" w:rsidR="00A55B44" w:rsidRPr="00352D07" w:rsidRDefault="00000000">
      <w:pPr>
        <w:rPr>
          <w:rStyle w:val="Hyperlink"/>
          <w:rFonts w:ascii="Calibri" w:eastAsia="Arial" w:hAnsi="Calibri" w:cs="Calibri"/>
          <w:bCs/>
          <w:color w:val="000000" w:themeColor="text1"/>
          <w:sz w:val="22"/>
          <w:szCs w:val="22"/>
          <w:lang w:val="en-GB"/>
        </w:rPr>
      </w:pPr>
      <w:hyperlink r:id="rId13" w:history="1">
        <w:r w:rsidR="00C879E4" w:rsidRPr="00352D07">
          <w:rPr>
            <w:rStyle w:val="Hyperlink"/>
            <w:rFonts w:ascii="Calibri" w:eastAsia="Arial" w:hAnsi="Calibri" w:cs="Calibri"/>
            <w:bCs/>
            <w:color w:val="000000" w:themeColor="text1"/>
            <w:sz w:val="22"/>
            <w:szCs w:val="22"/>
            <w:lang w:val="en-GB"/>
          </w:rPr>
          <w:t>adamhall.com</w:t>
        </w:r>
      </w:hyperlink>
    </w:p>
    <w:p w14:paraId="324BE66C" w14:textId="77777777" w:rsidR="00F20A7F" w:rsidRPr="00352D07" w:rsidRDefault="00F20A7F" w:rsidP="00C879E4">
      <w:pPr>
        <w:rPr>
          <w:rFonts w:ascii="Calibri" w:eastAsia="Tahoma" w:hAnsi="Calibri" w:cs="Calibri"/>
          <w:bCs/>
          <w:color w:val="0D0D0D" w:themeColor="text1" w:themeTint="F2"/>
          <w:kern w:val="1"/>
          <w:sz w:val="22"/>
          <w:szCs w:val="22"/>
          <w:lang w:val="en-GB" w:eastAsia="fr-FR" w:bidi="hi-IN"/>
        </w:rPr>
      </w:pPr>
    </w:p>
    <w:p w14:paraId="24D38864" w14:textId="77777777" w:rsidR="00A55B44" w:rsidRPr="00352D07" w:rsidRDefault="00060037">
      <w:pPr>
        <w:pStyle w:val="KeinLeerraum"/>
        <w:rPr>
          <w:rFonts w:ascii="Calibri" w:hAnsi="Calibri" w:cs="Calibri"/>
          <w:b/>
          <w:color w:val="808080"/>
          <w:sz w:val="18"/>
        </w:rPr>
      </w:pPr>
      <w:r w:rsidRPr="00352D07">
        <w:rPr>
          <w:rFonts w:ascii="Calibri" w:hAnsi="Calibri" w:cs="Calibri"/>
          <w:b/>
          <w:color w:val="808080"/>
          <w:sz w:val="18"/>
        </w:rPr>
        <w:t>About the Adam Hall Group</w:t>
      </w:r>
    </w:p>
    <w:p w14:paraId="62241EEC" w14:textId="77777777" w:rsidR="00A55B44" w:rsidRPr="00352D07" w:rsidRDefault="00060037">
      <w:pPr>
        <w:pStyle w:val="KeinLeerraum"/>
        <w:rPr>
          <w:rFonts w:ascii="Calibri" w:hAnsi="Calibri" w:cs="Calibri"/>
          <w:sz w:val="20"/>
        </w:rPr>
      </w:pPr>
      <w:r w:rsidRPr="00352D07">
        <w:rPr>
          <w:rFonts w:ascii="Calibri" w:hAnsi="Calibri" w:cs="Calibri"/>
          <w:color w:val="808080"/>
          <w:sz w:val="18"/>
        </w:rPr>
        <w:t xml:space="preserve">Adam Hall Group is a leading German manufacturer and distributor offering event technology solutions to business partners around the world. Target groups include retailers, B2B dealers, event and rental companies, broadcast studios, AV and system integrators, private and public companies, and manufacturers of industrial flight cases. The company offers a wide range of professional audio, lighting, stage equipment and flight case hardware under its </w:t>
      </w:r>
      <w:r w:rsidRPr="00352D07">
        <w:rPr>
          <w:rFonts w:ascii="Calibri" w:hAnsi="Calibri" w:cs="Calibri"/>
          <w:b/>
          <w:color w:val="808080"/>
          <w:sz w:val="18"/>
        </w:rPr>
        <w:t xml:space="preserve">LD Systems®, Cameo®, Gravity®, Defender®, Palmer® and Adam Hall® </w:t>
      </w:r>
      <w:r w:rsidRPr="00352D07">
        <w:rPr>
          <w:rFonts w:ascii="Calibri" w:hAnsi="Calibri" w:cs="Calibri"/>
          <w:color w:val="808080"/>
          <w:sz w:val="18"/>
        </w:rPr>
        <w:t>brands. Founded in 1975, the Adam Hall Group has evolved into a modern, innovative event technology company with over 14,000 m² of warehouse space in its Logistics Park at its corporate headquarters near Frankfurt am Main. Thanks to its focus on value creation and service, the Adam Hall Group has already been awarded a whole series of international prizes for its innovative product developments and forward-looking product design by renowned institutions such as "Red Dot", "German Design Award" and "</w:t>
      </w:r>
      <w:proofErr w:type="spellStart"/>
      <w:r w:rsidRPr="00352D07">
        <w:rPr>
          <w:rFonts w:ascii="Calibri" w:hAnsi="Calibri" w:cs="Calibri"/>
          <w:color w:val="808080"/>
          <w:sz w:val="18"/>
        </w:rPr>
        <w:t>iF</w:t>
      </w:r>
      <w:proofErr w:type="spellEnd"/>
      <w:r w:rsidRPr="00352D07">
        <w:rPr>
          <w:rFonts w:ascii="Calibri" w:hAnsi="Calibri" w:cs="Calibri"/>
          <w:color w:val="808080"/>
          <w:sz w:val="18"/>
        </w:rPr>
        <w:t xml:space="preserve"> </w:t>
      </w:r>
      <w:proofErr w:type="spellStart"/>
      <w:r w:rsidRPr="00352D07">
        <w:rPr>
          <w:rFonts w:ascii="Calibri" w:hAnsi="Calibri" w:cs="Calibri"/>
          <w:color w:val="808080"/>
          <w:sz w:val="18"/>
        </w:rPr>
        <w:t>Industrie</w:t>
      </w:r>
      <w:proofErr w:type="spellEnd"/>
      <w:r w:rsidRPr="00352D07">
        <w:rPr>
          <w:rFonts w:ascii="Calibri" w:hAnsi="Calibri" w:cs="Calibri"/>
          <w:color w:val="808080"/>
          <w:sz w:val="18"/>
        </w:rPr>
        <w:t xml:space="preserve"> Forum Design". LD Systems®, in cooperation with the design agency F. A. Porsche, shows the future of pro audio design with its iconic MAUI® P900 speaker column and was accordingly recently honoured with the coveted German Design Award. More information about the Adam Hall Group can be found online at </w:t>
      </w:r>
      <w:r w:rsidRPr="00352D07">
        <w:rPr>
          <w:rFonts w:ascii="Calibri" w:hAnsi="Calibri" w:cs="Calibri"/>
          <w:color w:val="808080" w:themeColor="background1" w:themeShade="80"/>
          <w:sz w:val="18"/>
        </w:rPr>
        <w:t>www.adamhall.com.</w:t>
      </w:r>
    </w:p>
    <w:p w14:paraId="1EC31F39" w14:textId="77777777" w:rsidR="00521355" w:rsidRPr="00352D07" w:rsidRDefault="00521355" w:rsidP="00C879E4">
      <w:pPr>
        <w:rPr>
          <w:rFonts w:ascii="Calibri" w:eastAsia="Tahoma" w:hAnsi="Calibri" w:cs="Calibri"/>
          <w:bCs/>
          <w:color w:val="0D0D0D" w:themeColor="text1" w:themeTint="F2"/>
          <w:kern w:val="1"/>
          <w:sz w:val="22"/>
          <w:szCs w:val="22"/>
          <w:lang w:val="en-GB" w:eastAsia="fr-FR" w:bidi="hi-IN"/>
        </w:rPr>
      </w:pPr>
    </w:p>
    <w:sectPr w:rsidR="00521355" w:rsidRPr="00352D07" w:rsidSect="00D00355">
      <w:headerReference w:type="default" r:id="rId14"/>
      <w:footerReference w:type="default" r:id="rId15"/>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FD9CA" w14:textId="77777777" w:rsidR="00577DC5" w:rsidRDefault="00577DC5" w:rsidP="004330C6">
      <w:r>
        <w:separator/>
      </w:r>
    </w:p>
  </w:endnote>
  <w:endnote w:type="continuationSeparator" w:id="0">
    <w:p w14:paraId="7C84767D" w14:textId="77777777" w:rsidR="00577DC5" w:rsidRDefault="00577DC5" w:rsidP="004330C6">
      <w:r>
        <w:continuationSeparator/>
      </w:r>
    </w:p>
  </w:endnote>
  <w:endnote w:type="continuationNotice" w:id="1">
    <w:p w14:paraId="469CD5FC" w14:textId="77777777" w:rsidR="00577DC5" w:rsidRDefault="00577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6267A" w14:textId="77777777" w:rsidR="004449EE" w:rsidRDefault="004449EE">
    <w:pPr>
      <w:pStyle w:val="Fuzeile"/>
    </w:pPr>
    <w:r>
      <w:rPr>
        <w:noProof/>
      </w:rPr>
      <w:drawing>
        <wp:inline distT="0" distB="0" distL="0" distR="0" wp14:anchorId="37734BE5" wp14:editId="5D335799">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22D7" w14:textId="77777777" w:rsidR="00577DC5" w:rsidRDefault="00577DC5" w:rsidP="004330C6">
      <w:r>
        <w:separator/>
      </w:r>
    </w:p>
  </w:footnote>
  <w:footnote w:type="continuationSeparator" w:id="0">
    <w:p w14:paraId="78A85E57" w14:textId="77777777" w:rsidR="00577DC5" w:rsidRDefault="00577DC5" w:rsidP="004330C6">
      <w:r>
        <w:continuationSeparator/>
      </w:r>
    </w:p>
  </w:footnote>
  <w:footnote w:type="continuationNotice" w:id="1">
    <w:p w14:paraId="79C04A46" w14:textId="77777777" w:rsidR="00577DC5" w:rsidRDefault="00577D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D52B" w14:textId="77777777" w:rsidR="004449EE" w:rsidRPr="004304C9" w:rsidRDefault="004449EE" w:rsidP="004330C6">
    <w:pPr>
      <w:pStyle w:val="Kopfzeile"/>
      <w:jc w:val="right"/>
      <w:rPr>
        <w:u w:val="single"/>
      </w:rPr>
    </w:pPr>
    <w:r w:rsidRPr="00B17542">
      <w:rPr>
        <w:noProof/>
      </w:rPr>
      <w:drawing>
        <wp:inline distT="0" distB="0" distL="0" distR="0" wp14:anchorId="1A3F9C56" wp14:editId="155D4D83">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8FAD0BA"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8707505">
    <w:abstractNumId w:val="1"/>
  </w:num>
  <w:num w:numId="2" w16cid:durableId="1987666826">
    <w:abstractNumId w:val="9"/>
  </w:num>
  <w:num w:numId="3" w16cid:durableId="2123917633">
    <w:abstractNumId w:val="6"/>
  </w:num>
  <w:num w:numId="4" w16cid:durableId="1285229026">
    <w:abstractNumId w:val="11"/>
  </w:num>
  <w:num w:numId="5" w16cid:durableId="547497357">
    <w:abstractNumId w:val="3"/>
  </w:num>
  <w:num w:numId="6" w16cid:durableId="2076077338">
    <w:abstractNumId w:val="4"/>
  </w:num>
  <w:num w:numId="7" w16cid:durableId="1906062051">
    <w:abstractNumId w:val="13"/>
  </w:num>
  <w:num w:numId="8" w16cid:durableId="2145780159">
    <w:abstractNumId w:val="5"/>
  </w:num>
  <w:num w:numId="9" w16cid:durableId="1289167767">
    <w:abstractNumId w:val="12"/>
  </w:num>
  <w:num w:numId="10" w16cid:durableId="292292875">
    <w:abstractNumId w:val="2"/>
  </w:num>
  <w:num w:numId="11" w16cid:durableId="263268584">
    <w:abstractNumId w:val="10"/>
  </w:num>
  <w:num w:numId="12" w16cid:durableId="348724208">
    <w:abstractNumId w:val="7"/>
  </w:num>
  <w:num w:numId="13" w16cid:durableId="937368009">
    <w:abstractNumId w:val="15"/>
  </w:num>
  <w:num w:numId="14" w16cid:durableId="1507792673">
    <w:abstractNumId w:val="0"/>
  </w:num>
  <w:num w:numId="15" w16cid:durableId="13764945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16cid:durableId="1897282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63FF"/>
    <w:rsid w:val="00060037"/>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2D31"/>
    <w:rsid w:val="00124603"/>
    <w:rsid w:val="00125DE2"/>
    <w:rsid w:val="00141825"/>
    <w:rsid w:val="0014530B"/>
    <w:rsid w:val="00157058"/>
    <w:rsid w:val="001572CD"/>
    <w:rsid w:val="0016119F"/>
    <w:rsid w:val="00163351"/>
    <w:rsid w:val="00177ACC"/>
    <w:rsid w:val="001811EA"/>
    <w:rsid w:val="00186D31"/>
    <w:rsid w:val="00195755"/>
    <w:rsid w:val="00197BE9"/>
    <w:rsid w:val="001A0961"/>
    <w:rsid w:val="001A17BC"/>
    <w:rsid w:val="001B0461"/>
    <w:rsid w:val="001B1CEA"/>
    <w:rsid w:val="001B22D1"/>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35F5A"/>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0455"/>
    <w:rsid w:val="002E35F0"/>
    <w:rsid w:val="002E7DA1"/>
    <w:rsid w:val="002F397F"/>
    <w:rsid w:val="0030550A"/>
    <w:rsid w:val="003065D2"/>
    <w:rsid w:val="00311FA1"/>
    <w:rsid w:val="00311FA5"/>
    <w:rsid w:val="0031246E"/>
    <w:rsid w:val="003333C5"/>
    <w:rsid w:val="00334944"/>
    <w:rsid w:val="00344AA8"/>
    <w:rsid w:val="00352D07"/>
    <w:rsid w:val="003633BD"/>
    <w:rsid w:val="003710C2"/>
    <w:rsid w:val="003817D3"/>
    <w:rsid w:val="003834DC"/>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5621"/>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E737D"/>
    <w:rsid w:val="004F4FC3"/>
    <w:rsid w:val="004F7CD5"/>
    <w:rsid w:val="00501EEE"/>
    <w:rsid w:val="0051082B"/>
    <w:rsid w:val="0051214A"/>
    <w:rsid w:val="005128E5"/>
    <w:rsid w:val="005179BE"/>
    <w:rsid w:val="00521355"/>
    <w:rsid w:val="005221D4"/>
    <w:rsid w:val="00541689"/>
    <w:rsid w:val="00544BC6"/>
    <w:rsid w:val="00551A0C"/>
    <w:rsid w:val="005641D2"/>
    <w:rsid w:val="00570177"/>
    <w:rsid w:val="0057101D"/>
    <w:rsid w:val="00573E58"/>
    <w:rsid w:val="00577DC5"/>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36E78"/>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A08DA"/>
    <w:rsid w:val="007C0894"/>
    <w:rsid w:val="007C580E"/>
    <w:rsid w:val="007C7643"/>
    <w:rsid w:val="007D4E4A"/>
    <w:rsid w:val="007E6E20"/>
    <w:rsid w:val="007E725A"/>
    <w:rsid w:val="007F1364"/>
    <w:rsid w:val="007F3811"/>
    <w:rsid w:val="008009BC"/>
    <w:rsid w:val="008029BF"/>
    <w:rsid w:val="00803B8D"/>
    <w:rsid w:val="00810CD6"/>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4475"/>
    <w:rsid w:val="009452F5"/>
    <w:rsid w:val="009533A7"/>
    <w:rsid w:val="00961B94"/>
    <w:rsid w:val="00967570"/>
    <w:rsid w:val="0097368B"/>
    <w:rsid w:val="009748B8"/>
    <w:rsid w:val="00975126"/>
    <w:rsid w:val="009762D7"/>
    <w:rsid w:val="009778CC"/>
    <w:rsid w:val="00981A1A"/>
    <w:rsid w:val="009827BB"/>
    <w:rsid w:val="009835F2"/>
    <w:rsid w:val="009A367E"/>
    <w:rsid w:val="009B2829"/>
    <w:rsid w:val="009B4D78"/>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55B44"/>
    <w:rsid w:val="00A63DCF"/>
    <w:rsid w:val="00A70C9E"/>
    <w:rsid w:val="00A738EB"/>
    <w:rsid w:val="00A873AF"/>
    <w:rsid w:val="00A90E24"/>
    <w:rsid w:val="00A91A6F"/>
    <w:rsid w:val="00AA2166"/>
    <w:rsid w:val="00AD5639"/>
    <w:rsid w:val="00AD56FA"/>
    <w:rsid w:val="00AE662E"/>
    <w:rsid w:val="00AF2037"/>
    <w:rsid w:val="00AF3E98"/>
    <w:rsid w:val="00AF6FDA"/>
    <w:rsid w:val="00B170CF"/>
    <w:rsid w:val="00B21C5F"/>
    <w:rsid w:val="00B30FBE"/>
    <w:rsid w:val="00B33379"/>
    <w:rsid w:val="00B421D7"/>
    <w:rsid w:val="00B539E6"/>
    <w:rsid w:val="00B53ED2"/>
    <w:rsid w:val="00B61F2E"/>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879E4"/>
    <w:rsid w:val="00C9117C"/>
    <w:rsid w:val="00CA04B3"/>
    <w:rsid w:val="00CA2ABD"/>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C30F6"/>
    <w:rsid w:val="00DD0C9B"/>
    <w:rsid w:val="00DD5212"/>
    <w:rsid w:val="00DE1E3B"/>
    <w:rsid w:val="00DE6254"/>
    <w:rsid w:val="00DE7198"/>
    <w:rsid w:val="00DF1F30"/>
    <w:rsid w:val="00DF3AF5"/>
    <w:rsid w:val="00DF682C"/>
    <w:rsid w:val="00DF6D82"/>
    <w:rsid w:val="00E04915"/>
    <w:rsid w:val="00E07C56"/>
    <w:rsid w:val="00E1081B"/>
    <w:rsid w:val="00E1626C"/>
    <w:rsid w:val="00E259AC"/>
    <w:rsid w:val="00E2624B"/>
    <w:rsid w:val="00E32E88"/>
    <w:rsid w:val="00E34E97"/>
    <w:rsid w:val="00E4421C"/>
    <w:rsid w:val="00E455F1"/>
    <w:rsid w:val="00E4607C"/>
    <w:rsid w:val="00E50559"/>
    <w:rsid w:val="00E6255D"/>
    <w:rsid w:val="00E714AF"/>
    <w:rsid w:val="00E81F33"/>
    <w:rsid w:val="00E825C0"/>
    <w:rsid w:val="00E855FD"/>
    <w:rsid w:val="00E85925"/>
    <w:rsid w:val="00E85DC0"/>
    <w:rsid w:val="00E86932"/>
    <w:rsid w:val="00E8798C"/>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8F4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 w:type="character" w:styleId="NichtaufgelsteErwhnung">
    <w:name w:val="Unresolved Mention"/>
    <w:basedOn w:val="Absatz-Standardschriftart"/>
    <w:uiPriority w:val="99"/>
    <w:unhideWhenUsed/>
    <w:rsid w:val="00573E58"/>
    <w:rPr>
      <w:color w:val="605E5C"/>
      <w:shd w:val="clear" w:color="auto" w:fill="E1DFDD"/>
    </w:rPr>
  </w:style>
  <w:style w:type="character" w:styleId="Erwhnung">
    <w:name w:val="Mention"/>
    <w:basedOn w:val="Absatz-Standardschriftart"/>
    <w:uiPriority w:val="99"/>
    <w:unhideWhenUsed/>
    <w:rsid w:val="00573E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fender-protect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ockharz-festiva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facebook.com/Palmer.German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5D21E0B4A45E048B430B839E61802BC" ma:contentTypeVersion="13" ma:contentTypeDescription="Ein neues Dokument erstellen." ma:contentTypeScope="" ma:versionID="e6c0affaf36b9221ec2ae951505fb85f">
  <xsd:schema xmlns:xsd="http://www.w3.org/2001/XMLSchema" xmlns:xs="http://www.w3.org/2001/XMLSchema" xmlns:p="http://schemas.microsoft.com/office/2006/metadata/properties" xmlns:ns3="330faf08-b837-4e57-806e-22b1419ca294" xmlns:ns4="b0e530fd-7dcd-4eb9-b9b2-685f3036978d" targetNamespace="http://schemas.microsoft.com/office/2006/metadata/properties" ma:root="true" ma:fieldsID="d4ed72f1c56b0fc755f8108f8d7ebd1c" ns3:_="" ns4:_="">
    <xsd:import namespace="330faf08-b837-4e57-806e-22b1419ca294"/>
    <xsd:import namespace="b0e530fd-7dcd-4eb9-b9b2-685f303697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faf08-b837-4e57-806e-22b1419ca29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e530fd-7dcd-4eb9-b9b2-685f303697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25DD6D-29F1-45F0-9B3E-546BDB8B17BC}">
  <ds:schemaRefs>
    <ds:schemaRef ds:uri="http://schemas.microsoft.com/sharepoint/v3/contenttype/forms"/>
  </ds:schemaRefs>
</ds:datastoreItem>
</file>

<file path=customXml/itemProps2.xml><?xml version="1.0" encoding="utf-8"?>
<ds:datastoreItem xmlns:ds="http://schemas.openxmlformats.org/officeDocument/2006/customXml" ds:itemID="{086746AE-6E2E-4C34-B6B3-BB4BFC81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faf08-b837-4e57-806e-22b1419ca294"/>
    <ds:schemaRef ds:uri="b0e530fd-7dcd-4eb9-b9b2-685f30369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A2738-C583-4317-8A9A-E2B12D42D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3728</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4311</CharactersWithSpaces>
  <SharedDoc>false</SharedDoc>
  <HLinks>
    <vt:vector size="24" baseType="variant">
      <vt:variant>
        <vt:i4>4259948</vt:i4>
      </vt:variant>
      <vt:variant>
        <vt:i4>9</vt:i4>
      </vt:variant>
      <vt:variant>
        <vt:i4>0</vt:i4>
      </vt:variant>
      <vt:variant>
        <vt:i4>5</vt:i4>
      </vt:variant>
      <vt:variant>
        <vt:lpwstr>mailto:press@adamhall.com</vt:lpwstr>
      </vt:variant>
      <vt:variant>
        <vt:lpwstr/>
      </vt:variant>
      <vt:variant>
        <vt:i4>4259930</vt:i4>
      </vt:variant>
      <vt:variant>
        <vt:i4>6</vt:i4>
      </vt:variant>
      <vt:variant>
        <vt:i4>0</vt:i4>
      </vt:variant>
      <vt:variant>
        <vt:i4>5</vt:i4>
      </vt:variant>
      <vt:variant>
        <vt:lpwstr>http://www.adamhall.com/</vt:lpwstr>
      </vt:variant>
      <vt:variant>
        <vt:lpwstr/>
      </vt:variant>
      <vt:variant>
        <vt:i4>4259930</vt:i4>
      </vt:variant>
      <vt:variant>
        <vt:i4>3</vt:i4>
      </vt:variant>
      <vt:variant>
        <vt:i4>0</vt:i4>
      </vt:variant>
      <vt:variant>
        <vt:i4>5</vt:i4>
      </vt:variant>
      <vt:variant>
        <vt:lpwstr>http://www.adamhall.com/</vt:lpwstr>
      </vt:variant>
      <vt:variant>
        <vt:lpwstr/>
      </vt:variant>
      <vt:variant>
        <vt:i4>5767253</vt:i4>
      </vt:variant>
      <vt:variant>
        <vt:i4>0</vt:i4>
      </vt:variant>
      <vt:variant>
        <vt:i4>0</vt:i4>
      </vt:variant>
      <vt:variant>
        <vt:i4>5</vt:i4>
      </vt:variant>
      <vt:variant>
        <vt:lpwstr>https://www.facebook.com/Palmer.Germany/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docId:7F311875AAFFBF3C6730E94F86F20CCF</cp:keywords>
  <dc:description/>
  <cp:lastModifiedBy>Elisa Posteraro</cp:lastModifiedBy>
  <cp:revision>3</cp:revision>
  <cp:lastPrinted>2019-09-20T12:13:00Z</cp:lastPrinted>
  <dcterms:created xsi:type="dcterms:W3CDTF">2023-09-14T12:30:00Z</dcterms:created>
  <dcterms:modified xsi:type="dcterms:W3CDTF">2023-09-27T08:34:00Z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0x01010005D21E0B4A45E048B430B839E61802BC</vt:lpwstr>
  </property>
</Properties>
</file>